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6C49" w14:textId="77777777" w:rsidR="0073189A" w:rsidRDefault="0073189A" w:rsidP="0073189A">
      <w:pPr>
        <w:pBdr>
          <w:top w:val="single" w:sz="4" w:space="1" w:color="auto"/>
        </w:pBdr>
      </w:pPr>
      <w:bookmarkStart w:id="0" w:name="_GoBack"/>
    </w:p>
    <w:p w14:paraId="6BF7CCED" w14:textId="77777777" w:rsidR="006142F8" w:rsidRDefault="006142F8" w:rsidP="005122B8">
      <w:pPr>
        <w:jc w:val="both"/>
      </w:pPr>
    </w:p>
    <w:p w14:paraId="7A052C4D" w14:textId="5F3A18C1" w:rsidR="004C67AC" w:rsidRDefault="004C67AC" w:rsidP="005122B8">
      <w:pPr>
        <w:jc w:val="both"/>
        <w:rPr>
          <w:sz w:val="40"/>
          <w:szCs w:val="40"/>
        </w:rPr>
      </w:pPr>
      <w:r>
        <w:rPr>
          <w:sz w:val="40"/>
          <w:szCs w:val="40"/>
        </w:rPr>
        <w:t>Voordelen NTFU Lidmaatschap</w:t>
      </w:r>
    </w:p>
    <w:p w14:paraId="33818919" w14:textId="77777777" w:rsidR="004C67AC" w:rsidRDefault="004C67AC" w:rsidP="005122B8">
      <w:pPr>
        <w:jc w:val="both"/>
        <w:rPr>
          <w:sz w:val="40"/>
          <w:szCs w:val="40"/>
        </w:rPr>
      </w:pPr>
    </w:p>
    <w:p w14:paraId="2FE900AF" w14:textId="3D04EA68" w:rsidR="004C67AC" w:rsidRPr="003C41B6" w:rsidRDefault="004C67AC" w:rsidP="005122B8">
      <w:pPr>
        <w:jc w:val="both"/>
        <w:rPr>
          <w:b/>
          <w:sz w:val="24"/>
          <w:szCs w:val="24"/>
        </w:rPr>
      </w:pPr>
      <w:r w:rsidRPr="003C41B6">
        <w:rPr>
          <w:b/>
          <w:sz w:val="24"/>
          <w:szCs w:val="24"/>
        </w:rPr>
        <w:t>Voordelen voor de leden van TC de Peeltrappers:</w:t>
      </w:r>
    </w:p>
    <w:p w14:paraId="52D47E7A" w14:textId="77777777" w:rsidR="004C67AC" w:rsidRDefault="004C67AC" w:rsidP="005122B8">
      <w:pPr>
        <w:jc w:val="both"/>
        <w:rPr>
          <w:sz w:val="24"/>
          <w:szCs w:val="24"/>
        </w:rPr>
      </w:pPr>
    </w:p>
    <w:p w14:paraId="00A17AB1" w14:textId="2AC8BF1A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Een uitstekende fietsverzekering die schade aan fietsen en persoonlijke eigendommen dekt tot een basis van € 1000,- per fiets.</w:t>
      </w:r>
    </w:p>
    <w:p w14:paraId="513CF67B" w14:textId="3681E639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Mogelijkheid tot het bijverzekeren van de fiets tot € 5000,-.</w:t>
      </w:r>
    </w:p>
    <w:p w14:paraId="725809EE" w14:textId="6AFAFCFF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Keuze uit de standaard fietsschadeverzekering of de Pech-Onderweg-Service.</w:t>
      </w:r>
    </w:p>
    <w:p w14:paraId="3069EECD" w14:textId="6238AE45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Een groot en gevarieerd aanbod van NTFU- toerfietsevenementen.</w:t>
      </w:r>
    </w:p>
    <w:p w14:paraId="39C8AA43" w14:textId="2F05A92F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Kortingen op duizenden tochten: kortingen vanaf € 1,- per tocht.</w:t>
      </w:r>
    </w:p>
    <w:p w14:paraId="3382766B" w14:textId="140B581B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Een gratis abonnement op Fiets Sport Magazine (t.w.v. € 15,95), verschijnt 6 maal per jaar.</w:t>
      </w:r>
    </w:p>
    <w:p w14:paraId="07384067" w14:textId="10F2E391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Gratis het jaarlijkse Toerfiets Evenementen Programma(TEP) t.w.v. € 14,95.</w:t>
      </w:r>
    </w:p>
    <w:p w14:paraId="123FCF7D" w14:textId="1F110986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Gratis de Mountainbiketochten kalender.</w:t>
      </w:r>
    </w:p>
    <w:p w14:paraId="5110F689" w14:textId="12CEBCD7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Gratis de  Recreatieve Fietskalender.</w:t>
      </w:r>
    </w:p>
    <w:p w14:paraId="037AF4E1" w14:textId="4ED5DC67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Gratis toegang tot mijnNTFU.nl waar een persoonlijke tochtenkalender samen te stellen is, tochten beoordeeld kunnen worden, een logboek bijgehouden kan worden, persoonlijke gegevens ingezien en kilometers geregistreerd kunnen worden.</w:t>
      </w:r>
    </w:p>
    <w:p w14:paraId="202F3A22" w14:textId="7F4FDEFA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Een toerboekje voor slechts € 0,50 voor het bijhouden van de ritten op papier.</w:t>
      </w:r>
    </w:p>
    <w:p w14:paraId="0FC47882" w14:textId="069478EE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Deelname aan tochten met het Scan &amp; Go systeem door een persoonlijke barcode op de leden pas.</w:t>
      </w:r>
    </w:p>
    <w:p w14:paraId="362A0F29" w14:textId="28706712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Voordelige doorlopende vakantieverzekering.</w:t>
      </w:r>
    </w:p>
    <w:p w14:paraId="6B18909A" w14:textId="531D1E30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Voordelige aanschaf van het internationale kampeercarnet.</w:t>
      </w:r>
    </w:p>
    <w:p w14:paraId="7B2EF294" w14:textId="5A8FBFAD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informatieve website </w:t>
      </w:r>
      <w:hyperlink r:id="rId8" w:history="1">
        <w:r w:rsidRPr="002B1777">
          <w:rPr>
            <w:rStyle w:val="Hyperlink"/>
            <w:sz w:val="24"/>
            <w:szCs w:val="24"/>
          </w:rPr>
          <w:t>www.ntfu.nl</w:t>
        </w:r>
      </w:hyperlink>
    </w:p>
    <w:p w14:paraId="1F1BEC2F" w14:textId="77A61DE8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NTFU-herinneringen (brons,zilver,goud) voor een gehaald aantal kilometers a € 7,50 per stuk.</w:t>
      </w:r>
    </w:p>
    <w:p w14:paraId="57B937FF" w14:textId="475C62C4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Gratis toegang tot interessante informatiebijeenkomsten.</w:t>
      </w:r>
    </w:p>
    <w:p w14:paraId="3AD6392E" w14:textId="1850B813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Exclusieve korting op producten van Futurumshop.</w:t>
      </w:r>
    </w:p>
    <w:p w14:paraId="3E45D6DD" w14:textId="38AFED28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Bij 38 erkende Sport Medische Adviescentra in Nederland kunnen NTFU leden gebruik maken van het exclusieve NTFU Sportmedisch onderzoek.</w:t>
      </w:r>
    </w:p>
    <w:p w14:paraId="6BB277EF" w14:textId="16FE4546" w:rsidR="004C67AC" w:rsidRDefault="004C67AC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Korting op deelname aan trainingen en clinics verzorgd door gekwali</w:t>
      </w:r>
      <w:r w:rsidR="003C41B6">
        <w:rPr>
          <w:sz w:val="24"/>
          <w:szCs w:val="24"/>
        </w:rPr>
        <w:t>ficeerde NTFU instructeurs.</w:t>
      </w:r>
    </w:p>
    <w:p w14:paraId="16C25728" w14:textId="4C9AB95C" w:rsidR="000813E4" w:rsidRDefault="000813E4" w:rsidP="004C67AC">
      <w:pPr>
        <w:pStyle w:val="Lijstaline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Het gebruik van Scan &amp; Go zorgt er voor dat de leesbril niet meer mee hoeft naar de diverse toertochten.</w:t>
      </w:r>
    </w:p>
    <w:p w14:paraId="09F8542F" w14:textId="77777777" w:rsidR="000813E4" w:rsidRDefault="000813E4" w:rsidP="003C41B6">
      <w:pPr>
        <w:pStyle w:val="Lijstalinea"/>
        <w:jc w:val="both"/>
        <w:rPr>
          <w:sz w:val="24"/>
          <w:szCs w:val="24"/>
        </w:rPr>
      </w:pPr>
    </w:p>
    <w:p w14:paraId="27BE1705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4285EC6A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26CB70EE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65B82CCE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659BCC93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25041944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294A14D4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1A0DDBAA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20B0C9A6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3934A452" w14:textId="77777777" w:rsidR="003C41B6" w:rsidRDefault="003C41B6" w:rsidP="003C41B6">
      <w:pPr>
        <w:pStyle w:val="Lijstalinea"/>
        <w:jc w:val="both"/>
        <w:rPr>
          <w:sz w:val="24"/>
          <w:szCs w:val="24"/>
        </w:rPr>
      </w:pPr>
    </w:p>
    <w:p w14:paraId="59D473F8" w14:textId="77777777" w:rsidR="003C41B6" w:rsidRDefault="003C41B6" w:rsidP="003C41B6">
      <w:pPr>
        <w:jc w:val="both"/>
        <w:rPr>
          <w:sz w:val="40"/>
          <w:szCs w:val="40"/>
        </w:rPr>
      </w:pPr>
      <w:r>
        <w:rPr>
          <w:sz w:val="40"/>
          <w:szCs w:val="40"/>
        </w:rPr>
        <w:t>Voordelen NTFU Lidmaatschap</w:t>
      </w:r>
    </w:p>
    <w:p w14:paraId="4671D712" w14:textId="77777777" w:rsidR="003C41B6" w:rsidRDefault="003C41B6" w:rsidP="003C41B6">
      <w:pPr>
        <w:jc w:val="both"/>
        <w:rPr>
          <w:sz w:val="40"/>
          <w:szCs w:val="40"/>
        </w:rPr>
      </w:pPr>
    </w:p>
    <w:p w14:paraId="1854AF8C" w14:textId="77C8B877" w:rsidR="003C41B6" w:rsidRDefault="000813E4" w:rsidP="003C41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Voordelen voor de vereniging </w:t>
      </w:r>
      <w:r w:rsidR="003C41B6" w:rsidRPr="003C41B6">
        <w:rPr>
          <w:b/>
          <w:sz w:val="24"/>
          <w:szCs w:val="24"/>
        </w:rPr>
        <w:t>TC de Peeltrappers:</w:t>
      </w:r>
    </w:p>
    <w:p w14:paraId="00B65107" w14:textId="77777777" w:rsidR="000813E4" w:rsidRDefault="000813E4" w:rsidP="003C41B6">
      <w:pPr>
        <w:jc w:val="both"/>
        <w:rPr>
          <w:b/>
          <w:sz w:val="24"/>
          <w:szCs w:val="24"/>
        </w:rPr>
      </w:pPr>
    </w:p>
    <w:p w14:paraId="6D4F2539" w14:textId="3D4E69C8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Vermelding van fietstochten in de NTFU kalender en op de website </w:t>
      </w:r>
      <w:hyperlink r:id="rId9" w:history="1">
        <w:r w:rsidRPr="002B1777">
          <w:rPr>
            <w:rStyle w:val="Hyperlink"/>
            <w:b/>
            <w:sz w:val="24"/>
            <w:szCs w:val="24"/>
          </w:rPr>
          <w:t>www.ntfu.nl</w:t>
        </w:r>
      </w:hyperlink>
      <w:r>
        <w:rPr>
          <w:b/>
          <w:sz w:val="24"/>
          <w:szCs w:val="24"/>
        </w:rPr>
        <w:t>.</w:t>
      </w:r>
    </w:p>
    <w:p w14:paraId="2F88C327" w14:textId="33626420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Inzetten van Scan &amp; Go en voorinschrijving bij tochten, zodat de deelnemers snel van start kunnen .</w:t>
      </w:r>
    </w:p>
    <w:p w14:paraId="043D012A" w14:textId="6D4E3792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Een Scan &amp; Go pakket met scanner, software, handleiding en promotiemateriaal voor maar € 40,-.</w:t>
      </w:r>
    </w:p>
    <w:p w14:paraId="02681084" w14:textId="3C2C7638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Een dagverzekering bij tochten voor deelnemers die geen lid zijn van de NTFU.</w:t>
      </w:r>
    </w:p>
    <w:p w14:paraId="6CB6CEE7" w14:textId="5B9B738A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Een voordelige bestuursaansprakelijkheidsverzekering vanaf €75 per jaar.</w:t>
      </w:r>
    </w:p>
    <w:p w14:paraId="75AC6273" w14:textId="38B6EF1A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Verzekering tijdens clubtochten en evenementen die aangemeld zijn bij de NTFU.</w:t>
      </w:r>
    </w:p>
    <w:p w14:paraId="7149D680" w14:textId="2ECF35AA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Aantrekkelijke kortingen bij aanschaf clubkleding via Bio-Racer.</w:t>
      </w:r>
    </w:p>
    <w:p w14:paraId="5CFF82FF" w14:textId="217DE2F6" w:rsidR="000813E4" w:rsidRDefault="000813E4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Gratis professionele veren</w:t>
      </w:r>
      <w:r w:rsidR="008066BD">
        <w:rPr>
          <w:b/>
          <w:sz w:val="24"/>
          <w:szCs w:val="24"/>
        </w:rPr>
        <w:t>igingsondersteuning voor de meest uiteen lopende zaken.</w:t>
      </w:r>
    </w:p>
    <w:p w14:paraId="3B54062E" w14:textId="34556E94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Gratis online ledenadministratieprogramma via het Intranet op ntfu.nl</w:t>
      </w:r>
    </w:p>
    <w:p w14:paraId="7578BF72" w14:textId="62065973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Ondersteuning bij het aansluiten bij projecten zoals Fiets-Fit waardoor tevens leden geworven kunnen worden.</w:t>
      </w:r>
    </w:p>
    <w:p w14:paraId="4C7FE879" w14:textId="50CF5DDB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Verschillende opleidingen om de kwaliteit van het kader binnen de vereniging te verbeteren zoals een instructeur opleiding of cursus Organisatie Toerfiets Evenementen.</w:t>
      </w:r>
    </w:p>
    <w:p w14:paraId="7F34BDB1" w14:textId="4E834178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Persoonlijk contact met de NTFU door middel van een deskundige consulent. Kijk op </w:t>
      </w:r>
      <w:hyperlink r:id="rId10" w:history="1">
        <w:r w:rsidRPr="002B1777">
          <w:rPr>
            <w:rStyle w:val="Hyperlink"/>
            <w:b/>
            <w:sz w:val="24"/>
            <w:szCs w:val="24"/>
          </w:rPr>
          <w:t>www.ntfu.nl</w:t>
        </w:r>
      </w:hyperlink>
      <w:r>
        <w:rPr>
          <w:b/>
          <w:sz w:val="24"/>
          <w:szCs w:val="24"/>
        </w:rPr>
        <w:t xml:space="preserve"> onder de button Consulenten.</w:t>
      </w:r>
    </w:p>
    <w:p w14:paraId="0555FACD" w14:textId="15D70888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Belangenbehartiging, bijvoorbeeld op het gebied van mountainbiken en het openstellen van bossen voor MTB-evenementen.</w:t>
      </w:r>
    </w:p>
    <w:p w14:paraId="1C737EE0" w14:textId="29F9772A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Een link naar uw vereniging of stichting op de website </w:t>
      </w:r>
      <w:hyperlink r:id="rId11" w:history="1">
        <w:r w:rsidRPr="002B1777">
          <w:rPr>
            <w:rStyle w:val="Hyperlink"/>
            <w:b/>
            <w:sz w:val="24"/>
            <w:szCs w:val="24"/>
          </w:rPr>
          <w:t>www.ntfu.nl</w:t>
        </w:r>
      </w:hyperlink>
      <w:r>
        <w:rPr>
          <w:b/>
          <w:sz w:val="24"/>
          <w:szCs w:val="24"/>
        </w:rPr>
        <w:t>.</w:t>
      </w:r>
    </w:p>
    <w:p w14:paraId="756F02E0" w14:textId="2E93866D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Pasjes en posters met de gedragscode MTB en/of toerfietsen: 500 stuks gratis.</w:t>
      </w:r>
    </w:p>
    <w:p w14:paraId="625D4100" w14:textId="3CF89FF1" w:rsidR="008066BD" w:rsidRDefault="008066BD" w:rsidP="000813E4">
      <w:pPr>
        <w:pStyle w:val="Lijstalinea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Voorlichtingsmateriaal en/of Informatiemateriaal.</w:t>
      </w:r>
    </w:p>
    <w:p w14:paraId="6C98CCE0" w14:textId="4D107D37" w:rsidR="008066BD" w:rsidRDefault="008066BD" w:rsidP="008066BD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Promotiemateriaal voor fietsevenementen zoals pijlen, inschrijfformulieren en een NTFU-vlag.</w:t>
      </w:r>
    </w:p>
    <w:p w14:paraId="565D1C38" w14:textId="040AAF02" w:rsidR="008066BD" w:rsidRDefault="008066BD" w:rsidP="008066BD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Teamuitje met 20% korting bij StayOkay.</w:t>
      </w:r>
    </w:p>
    <w:p w14:paraId="0CA07DE7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28E89A06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7E6997CA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bookmarkEnd w:id="0"/>
    <w:p w14:paraId="33F128C1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45B53E11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551AF6BB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067834A3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4C87F661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1703C4AD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069CE7BC" w14:textId="77777777" w:rsidR="008066BD" w:rsidRPr="000813E4" w:rsidRDefault="008066BD" w:rsidP="008066BD">
      <w:pPr>
        <w:pStyle w:val="Lijstalinea"/>
        <w:rPr>
          <w:b/>
          <w:sz w:val="24"/>
          <w:szCs w:val="24"/>
        </w:rPr>
      </w:pPr>
    </w:p>
    <w:p w14:paraId="3390AE6A" w14:textId="36C49C5B" w:rsidR="003C41B6" w:rsidRPr="00BB5064" w:rsidRDefault="008066BD" w:rsidP="00BB5064">
      <w:pPr>
        <w:pStyle w:val="Lijstalinea"/>
        <w:rPr>
          <w:sz w:val="36"/>
          <w:szCs w:val="36"/>
        </w:rPr>
      </w:pPr>
      <w:r w:rsidRPr="00BB5064">
        <w:rPr>
          <w:sz w:val="36"/>
          <w:szCs w:val="36"/>
        </w:rPr>
        <w:t>A</w:t>
      </w:r>
      <w:r w:rsidR="00BB5064" w:rsidRPr="00BB5064">
        <w:rPr>
          <w:sz w:val="36"/>
          <w:szCs w:val="36"/>
        </w:rPr>
        <w:t>ANMELDINGSFORMULIER TC DE PEELTRAPPERS</w:t>
      </w:r>
    </w:p>
    <w:p w14:paraId="4B592A9D" w14:textId="77777777" w:rsidR="00BB5064" w:rsidRPr="00BB5064" w:rsidRDefault="00BB5064" w:rsidP="00BB5064">
      <w:pPr>
        <w:pStyle w:val="Lijstalinea"/>
        <w:rPr>
          <w:sz w:val="36"/>
          <w:szCs w:val="36"/>
        </w:rPr>
      </w:pPr>
    </w:p>
    <w:p w14:paraId="2FAF284D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6DA9D242" w14:textId="7FBC368B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Achternaam: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6F4285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72856163" w14:textId="574D35BF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Voornaam: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1F60C94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4813D221" w14:textId="7E4501D4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Roepnaam: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B71227E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38641BDA" w14:textId="0C2359E2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38D3B28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433BD964" w14:textId="751B0E51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A0FA432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2A0138CE" w14:textId="1F6F1C7D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Woonplaats: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BED089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04A4B185" w14:textId="16D9AB16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Telefoonnummer:</w:t>
      </w:r>
      <w:r>
        <w:rPr>
          <w:sz w:val="24"/>
          <w:szCs w:val="24"/>
        </w:rPr>
        <w:tab/>
        <w:t>____________________________________</w:t>
      </w:r>
    </w:p>
    <w:p w14:paraId="3D3AE115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37853745" w14:textId="5D6AFAE7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CA6287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6C28470F" w14:textId="4FC1CC48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Geslacht: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 / Vrouw</w:t>
      </w:r>
    </w:p>
    <w:p w14:paraId="603AEDCD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58C6B4D4" w14:textId="65EC4982" w:rsidR="00BB5064" w:rsidRPr="00BB5064" w:rsidRDefault="00BB5064" w:rsidP="003C41B6">
      <w:pPr>
        <w:pStyle w:val="Lijstalinea"/>
        <w:jc w:val="both"/>
        <w:rPr>
          <w:b/>
          <w:sz w:val="24"/>
          <w:szCs w:val="24"/>
          <w:u w:val="single"/>
        </w:rPr>
      </w:pPr>
      <w:r w:rsidRPr="00BB5064">
        <w:rPr>
          <w:b/>
          <w:sz w:val="24"/>
          <w:szCs w:val="24"/>
          <w:u w:val="single"/>
        </w:rPr>
        <w:t>Contributie:</w:t>
      </w:r>
    </w:p>
    <w:p w14:paraId="3070795A" w14:textId="77777777" w:rsidR="00BB5064" w:rsidRDefault="00BB5064" w:rsidP="003C41B6">
      <w:pPr>
        <w:pStyle w:val="Lijstalinea"/>
        <w:jc w:val="both"/>
        <w:rPr>
          <w:sz w:val="24"/>
          <w:szCs w:val="24"/>
          <w:u w:val="single"/>
        </w:rPr>
      </w:pPr>
    </w:p>
    <w:p w14:paraId="34CCFBEF" w14:textId="2CB03D05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contributie mag automatisch worden afgeschreven van bank / girorekening nummer:     ________________________</w:t>
      </w:r>
    </w:p>
    <w:p w14:paraId="36E9D565" w14:textId="3DEB705D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Afschrijving zal plaats vinden aan het begin van ons verenigingsjaar.</w:t>
      </w:r>
    </w:p>
    <w:p w14:paraId="434B6195" w14:textId="6C7A69B8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U heeft het recht om het bedrag 56 dagen na afboeking terug te laten boeken door uw bank.</w:t>
      </w:r>
    </w:p>
    <w:p w14:paraId="0C427475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2F36A10B" w14:textId="0A6C9B0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Handtekening nieuw lid:  </w:t>
      </w:r>
      <w:r>
        <w:rPr>
          <w:sz w:val="24"/>
          <w:szCs w:val="24"/>
        </w:rPr>
        <w:tab/>
        <w:t>_______________________</w:t>
      </w:r>
    </w:p>
    <w:p w14:paraId="4F68059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3B2EBD7" w14:textId="520E520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Getekend te: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383100B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560B1C95" w14:textId="03546EE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5DCCFDBC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C2EEDDD" w14:textId="77777777" w:rsidR="00BB5064" w:rsidRP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FD0855F" w14:textId="77777777" w:rsidR="00BB5064" w:rsidRPr="00BB5064" w:rsidRDefault="00BB5064" w:rsidP="00BB5064">
      <w:pPr>
        <w:jc w:val="both"/>
        <w:rPr>
          <w:sz w:val="24"/>
          <w:szCs w:val="24"/>
        </w:rPr>
      </w:pPr>
    </w:p>
    <w:p w14:paraId="5A141E94" w14:textId="77777777" w:rsidR="00BB5064" w:rsidRPr="00BB5064" w:rsidRDefault="00BB5064" w:rsidP="003C41B6">
      <w:pPr>
        <w:pStyle w:val="Lijstalinea"/>
        <w:jc w:val="both"/>
        <w:rPr>
          <w:sz w:val="24"/>
          <w:szCs w:val="24"/>
        </w:rPr>
      </w:pPr>
    </w:p>
    <w:sectPr w:rsidR="00BB5064" w:rsidRPr="00BB5064" w:rsidSect="0061369D">
      <w:headerReference w:type="default" r:id="rId12"/>
      <w:footerReference w:type="default" r:id="rId13"/>
      <w:pgSz w:w="11900" w:h="16840"/>
      <w:pgMar w:top="1560" w:right="1417" w:bottom="1276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8A1D" w14:textId="77777777" w:rsidR="00C34E0F" w:rsidRDefault="00C34E0F" w:rsidP="0073189A">
      <w:r>
        <w:separator/>
      </w:r>
    </w:p>
  </w:endnote>
  <w:endnote w:type="continuationSeparator" w:id="0">
    <w:p w14:paraId="13426F09" w14:textId="77777777" w:rsidR="00C34E0F" w:rsidRDefault="00C34E0F" w:rsidP="0073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FCCE" w14:textId="77777777" w:rsidR="008066BD" w:rsidRPr="0061369D" w:rsidRDefault="008066BD" w:rsidP="0061369D">
    <w:pPr>
      <w:pStyle w:val="Voettekst"/>
      <w:pBdr>
        <w:top w:val="single" w:sz="4" w:space="1" w:color="auto"/>
      </w:pBdr>
      <w:jc w:val="center"/>
      <w:rPr>
        <w:sz w:val="20"/>
      </w:rPr>
    </w:pPr>
    <w:r w:rsidRPr="0061369D">
      <w:rPr>
        <w:sz w:val="20"/>
      </w:rPr>
      <w:t>www.depeeltrappers.weebly.com</w:t>
    </w:r>
  </w:p>
  <w:p w14:paraId="431E220F" w14:textId="77777777" w:rsidR="008066BD" w:rsidRDefault="008066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3087" w14:textId="77777777" w:rsidR="00C34E0F" w:rsidRDefault="00C34E0F" w:rsidP="0073189A">
      <w:r>
        <w:separator/>
      </w:r>
    </w:p>
  </w:footnote>
  <w:footnote w:type="continuationSeparator" w:id="0">
    <w:p w14:paraId="3CAEF5AD" w14:textId="77777777" w:rsidR="00C34E0F" w:rsidRDefault="00C34E0F" w:rsidP="0073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1D3D" w14:textId="77777777" w:rsidR="008066BD" w:rsidRDefault="008066BD" w:rsidP="0073189A">
    <w:pPr>
      <w:pStyle w:val="Koptekst"/>
      <w:tabs>
        <w:tab w:val="clear" w:pos="4536"/>
        <w:tab w:val="clear" w:pos="9072"/>
        <w:tab w:val="left" w:pos="585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E49FD61" wp14:editId="478A2E68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706120" cy="602615"/>
          <wp:effectExtent l="0" t="0" r="5080" b="6985"/>
          <wp:wrapThrough wrapText="bothSides">
            <wp:wrapPolygon edited="0">
              <wp:start x="0" y="0"/>
              <wp:lineTo x="0" y="20940"/>
              <wp:lineTo x="20978" y="20940"/>
              <wp:lineTo x="2097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eltrapp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99"/>
                  <a:stretch/>
                </pic:blipFill>
                <pic:spPr bwMode="auto">
                  <a:xfrm>
                    <a:off x="0" y="0"/>
                    <a:ext cx="70612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232027" wp14:editId="2D953FE0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706120" cy="602615"/>
          <wp:effectExtent l="0" t="0" r="5080" b="6985"/>
          <wp:wrapThrough wrapText="bothSides">
            <wp:wrapPolygon edited="0">
              <wp:start x="0" y="0"/>
              <wp:lineTo x="0" y="20940"/>
              <wp:lineTo x="20978" y="20940"/>
              <wp:lineTo x="2097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eltrapp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99"/>
                  <a:stretch/>
                </pic:blipFill>
                <pic:spPr bwMode="auto">
                  <a:xfrm>
                    <a:off x="0" y="0"/>
                    <a:ext cx="70612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005B"/>
    <w:multiLevelType w:val="hybridMultilevel"/>
    <w:tmpl w:val="AB7A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01ED"/>
    <w:multiLevelType w:val="hybridMultilevel"/>
    <w:tmpl w:val="456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63E"/>
    <w:multiLevelType w:val="hybridMultilevel"/>
    <w:tmpl w:val="681A3442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7384D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F367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F416EE"/>
    <w:multiLevelType w:val="hybridMultilevel"/>
    <w:tmpl w:val="A1F00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108CA"/>
    <w:multiLevelType w:val="hybridMultilevel"/>
    <w:tmpl w:val="C5F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562"/>
    <w:multiLevelType w:val="hybridMultilevel"/>
    <w:tmpl w:val="466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9A"/>
    <w:rsid w:val="000813E4"/>
    <w:rsid w:val="0009504E"/>
    <w:rsid w:val="00107D2A"/>
    <w:rsid w:val="002C080D"/>
    <w:rsid w:val="002F0AA4"/>
    <w:rsid w:val="00352F4B"/>
    <w:rsid w:val="00385B82"/>
    <w:rsid w:val="003921E6"/>
    <w:rsid w:val="003C41B6"/>
    <w:rsid w:val="00453567"/>
    <w:rsid w:val="004C67AC"/>
    <w:rsid w:val="005122B8"/>
    <w:rsid w:val="00514240"/>
    <w:rsid w:val="005D4F7A"/>
    <w:rsid w:val="005D7735"/>
    <w:rsid w:val="0061369D"/>
    <w:rsid w:val="006142F8"/>
    <w:rsid w:val="006229D0"/>
    <w:rsid w:val="0073189A"/>
    <w:rsid w:val="007553EF"/>
    <w:rsid w:val="008066BD"/>
    <w:rsid w:val="008201F8"/>
    <w:rsid w:val="00895CD9"/>
    <w:rsid w:val="00BB5064"/>
    <w:rsid w:val="00C34E0F"/>
    <w:rsid w:val="00CF39E6"/>
    <w:rsid w:val="00D0202B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B50E7"/>
  <w14:defaultImageDpi w14:val="300"/>
  <w15:docId w15:val="{6EAF35CD-1C3F-4918-B79E-0DDABE9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1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89A"/>
  </w:style>
  <w:style w:type="paragraph" w:styleId="Voettekst">
    <w:name w:val="footer"/>
    <w:basedOn w:val="Standaard"/>
    <w:link w:val="VoettekstChar"/>
    <w:uiPriority w:val="99"/>
    <w:unhideWhenUsed/>
    <w:rsid w:val="00731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189A"/>
  </w:style>
  <w:style w:type="paragraph" w:styleId="Ballontekst">
    <w:name w:val="Balloon Text"/>
    <w:basedOn w:val="Standaard"/>
    <w:link w:val="BallontekstChar"/>
    <w:uiPriority w:val="99"/>
    <w:semiHidden/>
    <w:unhideWhenUsed/>
    <w:rsid w:val="0073189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89A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39E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22B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13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fu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fu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tf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fu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A63D1-157F-4319-A27B-D3E4BB6C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aloysiusstichting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Gerwen</dc:creator>
  <cp:keywords/>
  <dc:description/>
  <cp:lastModifiedBy>Han van Houts</cp:lastModifiedBy>
  <cp:revision>2</cp:revision>
  <cp:lastPrinted>2014-10-25T13:46:00Z</cp:lastPrinted>
  <dcterms:created xsi:type="dcterms:W3CDTF">2014-12-02T11:50:00Z</dcterms:created>
  <dcterms:modified xsi:type="dcterms:W3CDTF">2014-12-02T11:50:00Z</dcterms:modified>
</cp:coreProperties>
</file>